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01C" w:rsidRPr="008B1578" w:rsidRDefault="0020701C" w:rsidP="0020701C">
      <w:pPr>
        <w:pStyle w:val="Heading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B1578">
        <w:rPr>
          <w:rFonts w:ascii="Times New Roman" w:hAnsi="Times New Roman" w:cs="Times New Roman"/>
          <w:color w:val="auto"/>
          <w:sz w:val="24"/>
          <w:szCs w:val="24"/>
        </w:rPr>
        <w:t>Georgia Country Coordinating Mechanism</w:t>
      </w:r>
    </w:p>
    <w:p w:rsidR="0020701C" w:rsidRPr="008B1578" w:rsidRDefault="0020701C" w:rsidP="0020701C">
      <w:pPr>
        <w:pStyle w:val="Heading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B1578">
        <w:rPr>
          <w:rFonts w:ascii="Times New Roman" w:hAnsi="Times New Roman" w:cs="Times New Roman"/>
          <w:color w:val="auto"/>
          <w:sz w:val="24"/>
          <w:szCs w:val="24"/>
        </w:rPr>
        <w:t>Policy and Advocacy Advisory Council</w:t>
      </w:r>
    </w:p>
    <w:p w:rsidR="004F5589" w:rsidRDefault="0020701C" w:rsidP="005205B3">
      <w:pPr>
        <w:jc w:val="center"/>
        <w:rPr>
          <w:rFonts w:ascii="Times New Roman" w:hAnsi="Times New Roman"/>
          <w:sz w:val="24"/>
          <w:szCs w:val="24"/>
        </w:rPr>
      </w:pPr>
      <w:r w:rsidRPr="008B1578">
        <w:rPr>
          <w:rFonts w:ascii="Times New Roman" w:hAnsi="Times New Roman"/>
          <w:sz w:val="24"/>
          <w:szCs w:val="24"/>
        </w:rPr>
        <w:t>Members</w:t>
      </w:r>
    </w:p>
    <w:p w:rsidR="00E43E72" w:rsidRDefault="00C92A7B" w:rsidP="005205B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Updated 04</w:t>
      </w:r>
      <w:r w:rsidR="00E43E72">
        <w:rPr>
          <w:rFonts w:ascii="Times New Roman" w:hAnsi="Times New Roman"/>
          <w:sz w:val="24"/>
          <w:szCs w:val="24"/>
        </w:rPr>
        <w:t>.2018</w:t>
      </w:r>
    </w:p>
    <w:p w:rsidR="00E43E72" w:rsidRPr="00E43E72" w:rsidRDefault="00E43E72" w:rsidP="003F30CB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10065" w:type="dxa"/>
        <w:tblInd w:w="-601" w:type="dxa"/>
        <w:tblLook w:val="04A0" w:firstRow="1" w:lastRow="0" w:firstColumn="1" w:lastColumn="0" w:noHBand="0" w:noVBand="1"/>
      </w:tblPr>
      <w:tblGrid>
        <w:gridCol w:w="851"/>
        <w:gridCol w:w="2268"/>
        <w:gridCol w:w="6946"/>
      </w:tblGrid>
      <w:tr w:rsidR="00E43E72" w:rsidRPr="00E43E72" w:rsidTr="00E43E72">
        <w:tc>
          <w:tcPr>
            <w:tcW w:w="851" w:type="dxa"/>
          </w:tcPr>
          <w:p w:rsidR="00E43E72" w:rsidRPr="00E43E72" w:rsidRDefault="00E43E72" w:rsidP="00E43E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3E72">
              <w:rPr>
                <w:rFonts w:ascii="Times New Roman" w:hAnsi="Times New Roman"/>
                <w:b/>
                <w:sz w:val="24"/>
                <w:szCs w:val="24"/>
              </w:rPr>
              <w:t>#</w:t>
            </w:r>
          </w:p>
        </w:tc>
        <w:tc>
          <w:tcPr>
            <w:tcW w:w="2268" w:type="dxa"/>
          </w:tcPr>
          <w:p w:rsidR="00E43E72" w:rsidRPr="00E43E72" w:rsidRDefault="00E43E72" w:rsidP="00E43E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3E72">
              <w:rPr>
                <w:rFonts w:ascii="Times New Roman" w:hAnsi="Times New Roman"/>
                <w:b/>
                <w:sz w:val="24"/>
                <w:szCs w:val="24"/>
              </w:rPr>
              <w:t>Name, Surname</w:t>
            </w:r>
          </w:p>
        </w:tc>
        <w:tc>
          <w:tcPr>
            <w:tcW w:w="6946" w:type="dxa"/>
          </w:tcPr>
          <w:p w:rsidR="00E43E72" w:rsidRPr="00E43E72" w:rsidRDefault="00E43E72" w:rsidP="00E43E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3E72">
              <w:rPr>
                <w:rFonts w:ascii="Times New Roman" w:hAnsi="Times New Roman"/>
                <w:b/>
                <w:sz w:val="24"/>
                <w:szCs w:val="24"/>
              </w:rPr>
              <w:t>Organization</w:t>
            </w:r>
          </w:p>
        </w:tc>
      </w:tr>
      <w:tr w:rsidR="00C56D9C" w:rsidRPr="00E43E72" w:rsidTr="00E43E72">
        <w:tc>
          <w:tcPr>
            <w:tcW w:w="851" w:type="dxa"/>
          </w:tcPr>
          <w:p w:rsidR="00C56D9C" w:rsidRPr="00E43E72" w:rsidRDefault="00C56D9C" w:rsidP="00E43E7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56D9C" w:rsidRDefault="00C56D9C" w:rsidP="00E43E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Maia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Lagvilava</w:t>
            </w:r>
            <w:proofErr w:type="spellEnd"/>
          </w:p>
        </w:tc>
        <w:tc>
          <w:tcPr>
            <w:tcW w:w="6946" w:type="dxa"/>
          </w:tcPr>
          <w:p w:rsidR="00C56D9C" w:rsidRDefault="00AA7B87" w:rsidP="00AA7B8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MoLHSA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Deputy Minister</w:t>
            </w:r>
            <w:bookmarkStart w:id="0" w:name="_GoBack"/>
            <w:bookmarkEnd w:id="0"/>
          </w:p>
        </w:tc>
      </w:tr>
      <w:tr w:rsidR="003F30CB" w:rsidRPr="00E43E72" w:rsidTr="00E43E72">
        <w:tc>
          <w:tcPr>
            <w:tcW w:w="851" w:type="dxa"/>
          </w:tcPr>
          <w:p w:rsidR="003F30CB" w:rsidRPr="00E43E72" w:rsidRDefault="003F30CB" w:rsidP="00E43E7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F30CB" w:rsidRPr="0072337D" w:rsidRDefault="003F30CB" w:rsidP="00E43E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Irma Khonelidze</w:t>
            </w:r>
          </w:p>
        </w:tc>
        <w:tc>
          <w:tcPr>
            <w:tcW w:w="6946" w:type="dxa"/>
          </w:tcPr>
          <w:p w:rsidR="003F30CB" w:rsidRPr="0072337D" w:rsidRDefault="003F30CB" w:rsidP="00E43E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National Center for Disease Control and Public Health, Deputy General Director</w:t>
            </w:r>
          </w:p>
        </w:tc>
      </w:tr>
      <w:tr w:rsidR="00E43E72" w:rsidRPr="00E43E72" w:rsidTr="00E43E72">
        <w:tc>
          <w:tcPr>
            <w:tcW w:w="851" w:type="dxa"/>
          </w:tcPr>
          <w:p w:rsidR="00E43E72" w:rsidRPr="00E43E72" w:rsidRDefault="00E43E72" w:rsidP="00E43E7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43E72" w:rsidRPr="00E43E72" w:rsidRDefault="00E43E72" w:rsidP="00E43E72">
            <w:pPr>
              <w:rPr>
                <w:rFonts w:ascii="Times New Roman" w:hAnsi="Times New Roman"/>
                <w:sz w:val="24"/>
                <w:szCs w:val="24"/>
              </w:rPr>
            </w:pPr>
            <w:r w:rsidRPr="0072337D">
              <w:rPr>
                <w:rFonts w:ascii="Times New Roman" w:hAnsi="Times New Roman"/>
                <w:sz w:val="24"/>
                <w:szCs w:val="24"/>
              </w:rPr>
              <w:t>Nino Badridze</w:t>
            </w:r>
          </w:p>
        </w:tc>
        <w:tc>
          <w:tcPr>
            <w:tcW w:w="6946" w:type="dxa"/>
          </w:tcPr>
          <w:p w:rsidR="00E43E72" w:rsidRPr="00E43E72" w:rsidRDefault="00E43E72" w:rsidP="00E43E72">
            <w:r w:rsidRPr="0072337D">
              <w:rPr>
                <w:rFonts w:ascii="Times New Roman" w:hAnsi="Times New Roman"/>
                <w:sz w:val="24"/>
                <w:szCs w:val="24"/>
              </w:rPr>
              <w:t>Infectious Diseases, AIDS and Clinical Immunology Research Center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2337D">
              <w:rPr>
                <w:rFonts w:ascii="Times New Roman" w:hAnsi="Times New Roman"/>
                <w:sz w:val="24"/>
                <w:szCs w:val="24"/>
              </w:rPr>
              <w:t xml:space="preserve"> Head of Epidemiological Department</w:t>
            </w:r>
          </w:p>
        </w:tc>
      </w:tr>
      <w:tr w:rsidR="00E43E72" w:rsidRPr="00E43E72" w:rsidTr="00E43E72">
        <w:tc>
          <w:tcPr>
            <w:tcW w:w="851" w:type="dxa"/>
          </w:tcPr>
          <w:p w:rsidR="00E43E72" w:rsidRPr="00E43E72" w:rsidRDefault="00E43E72" w:rsidP="00E43E7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43E72" w:rsidRPr="0072337D" w:rsidRDefault="00E43E72" w:rsidP="00E43E72">
            <w:pPr>
              <w:rPr>
                <w:rFonts w:ascii="Times New Roman" w:hAnsi="Times New Roman"/>
                <w:sz w:val="24"/>
                <w:szCs w:val="24"/>
              </w:rPr>
            </w:pPr>
            <w:r w:rsidRPr="0072337D">
              <w:rPr>
                <w:rFonts w:ascii="Times New Roman" w:hAnsi="Times New Roman"/>
                <w:sz w:val="24"/>
                <w:szCs w:val="24"/>
              </w:rPr>
              <w:t>Nino Lomtadze</w:t>
            </w:r>
          </w:p>
        </w:tc>
        <w:tc>
          <w:tcPr>
            <w:tcW w:w="6946" w:type="dxa"/>
          </w:tcPr>
          <w:p w:rsidR="00E43E72" w:rsidRPr="0072337D" w:rsidRDefault="00E43E72" w:rsidP="00E43E72">
            <w:pPr>
              <w:rPr>
                <w:rFonts w:ascii="Times New Roman" w:hAnsi="Times New Roman"/>
                <w:sz w:val="24"/>
                <w:szCs w:val="24"/>
              </w:rPr>
            </w:pPr>
            <w:r w:rsidRPr="0072337D">
              <w:rPr>
                <w:rFonts w:ascii="Times New Roman" w:hAnsi="Times New Roman"/>
                <w:sz w:val="24"/>
                <w:szCs w:val="24"/>
              </w:rPr>
              <w:t>Head of Surveillance and Strategic Planning Department, Coordinator of the Global Fund TB Program (GEO-T-NCDC) in Georgia, CCM Alternate Member</w:t>
            </w:r>
          </w:p>
        </w:tc>
      </w:tr>
      <w:tr w:rsidR="00E43E72" w:rsidRPr="00E43E72" w:rsidTr="00E43E72">
        <w:tc>
          <w:tcPr>
            <w:tcW w:w="851" w:type="dxa"/>
          </w:tcPr>
          <w:p w:rsidR="00E43E72" w:rsidRPr="00E43E72" w:rsidRDefault="00E43E72" w:rsidP="00E43E7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43E72" w:rsidRPr="0072337D" w:rsidRDefault="00E43E72" w:rsidP="00E43E72">
            <w:pPr>
              <w:rPr>
                <w:rFonts w:ascii="Times New Roman" w:hAnsi="Times New Roman"/>
                <w:sz w:val="24"/>
                <w:szCs w:val="24"/>
              </w:rPr>
            </w:pPr>
            <w:r w:rsidRPr="0072337D">
              <w:rPr>
                <w:rFonts w:ascii="Times New Roman" w:hAnsi="Times New Roman"/>
                <w:sz w:val="24"/>
                <w:szCs w:val="24"/>
              </w:rPr>
              <w:t>Khatuna Todadze</w:t>
            </w:r>
          </w:p>
        </w:tc>
        <w:tc>
          <w:tcPr>
            <w:tcW w:w="6946" w:type="dxa"/>
          </w:tcPr>
          <w:p w:rsidR="00E43E72" w:rsidRPr="0072337D" w:rsidRDefault="00E43E72" w:rsidP="00E43E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Center for Mental Health and Prevention of Addiction, </w:t>
            </w:r>
            <w:r w:rsidRPr="0072337D">
              <w:rPr>
                <w:rFonts w:ascii="Times New Roman" w:hAnsi="Times New Roman"/>
                <w:sz w:val="24"/>
                <w:szCs w:val="24"/>
              </w:rPr>
              <w:t>CCM Member</w:t>
            </w:r>
          </w:p>
        </w:tc>
      </w:tr>
      <w:tr w:rsidR="00E43E72" w:rsidRPr="00E43E72" w:rsidTr="00E43E72">
        <w:tc>
          <w:tcPr>
            <w:tcW w:w="851" w:type="dxa"/>
          </w:tcPr>
          <w:p w:rsidR="00E43E72" w:rsidRPr="00E43E72" w:rsidRDefault="00E43E72" w:rsidP="00E43E7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43E72" w:rsidRPr="0072337D" w:rsidRDefault="00E43E72" w:rsidP="00E43E72">
            <w:pPr>
              <w:rPr>
                <w:rFonts w:ascii="Times New Roman" w:hAnsi="Times New Roman"/>
                <w:sz w:val="24"/>
                <w:szCs w:val="24"/>
              </w:rPr>
            </w:pPr>
            <w:r w:rsidRPr="0072337D">
              <w:rPr>
                <w:rFonts w:ascii="Times New Roman" w:hAnsi="Times New Roman"/>
                <w:bCs/>
                <w:sz w:val="24"/>
                <w:szCs w:val="24"/>
              </w:rPr>
              <w:t>Irina Javakhadze</w:t>
            </w:r>
          </w:p>
        </w:tc>
        <w:tc>
          <w:tcPr>
            <w:tcW w:w="6946" w:type="dxa"/>
          </w:tcPr>
          <w:p w:rsidR="00E43E72" w:rsidRDefault="00E43E72" w:rsidP="00E43E72">
            <w:pPr>
              <w:rPr>
                <w:rFonts w:ascii="Times New Roman" w:hAnsi="Times New Roman"/>
                <w:sz w:val="24"/>
                <w:szCs w:val="24"/>
              </w:rPr>
            </w:pPr>
            <w:r w:rsidRPr="0072337D">
              <w:rPr>
                <w:rFonts w:ascii="Times New Roman" w:hAnsi="Times New Roman"/>
                <w:sz w:val="24"/>
                <w:szCs w:val="24"/>
                <w:lang w:val="ka-GE"/>
              </w:rPr>
              <w:t>Budget department/State and consolidated Budget Formulation Division</w:t>
            </w:r>
            <w:r w:rsidRPr="0072337D">
              <w:rPr>
                <w:rFonts w:ascii="Times New Roman" w:hAnsi="Times New Roman"/>
                <w:sz w:val="24"/>
                <w:szCs w:val="24"/>
              </w:rPr>
              <w:t>, Chief Specialist, CCM member</w:t>
            </w:r>
          </w:p>
        </w:tc>
      </w:tr>
      <w:tr w:rsidR="00E43E72" w:rsidRPr="00E43E72" w:rsidTr="00E43E72">
        <w:tc>
          <w:tcPr>
            <w:tcW w:w="851" w:type="dxa"/>
          </w:tcPr>
          <w:p w:rsidR="00E43E72" w:rsidRPr="00E43E72" w:rsidRDefault="00E43E72" w:rsidP="00E43E7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43E72" w:rsidRPr="0072337D" w:rsidRDefault="00E43E72" w:rsidP="00E43E7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  <w:t xml:space="preserve">Natia </w:t>
            </w:r>
            <w:proofErr w:type="spellStart"/>
            <w:r>
              <w:rPr>
                <w:rFonts w:asciiTheme="minorHAnsi" w:hAnsiTheme="minorHAnsi"/>
                <w:bCs/>
                <w:sz w:val="24"/>
                <w:szCs w:val="24"/>
              </w:rPr>
              <w:t>Verdzadze</w:t>
            </w:r>
            <w:proofErr w:type="spellEnd"/>
          </w:p>
        </w:tc>
        <w:tc>
          <w:tcPr>
            <w:tcW w:w="6946" w:type="dxa"/>
          </w:tcPr>
          <w:p w:rsidR="00E43E72" w:rsidRPr="0072337D" w:rsidRDefault="00E43E72" w:rsidP="00E43E72">
            <w:pPr>
              <w:rPr>
                <w:rFonts w:ascii="Times New Roman" w:hAnsi="Times New Roman"/>
                <w:sz w:val="24"/>
                <w:szCs w:val="24"/>
                <w:lang w:val="ka-GE"/>
              </w:rPr>
            </w:pPr>
            <w:r w:rsidRPr="0072337D">
              <w:rPr>
                <w:rFonts w:ascii="Times New Roman" w:hAnsi="Times New Roman"/>
                <w:bCs/>
                <w:sz w:val="24"/>
                <w:szCs w:val="24"/>
              </w:rPr>
              <w:t>Tbilisi City Hall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72337D">
              <w:rPr>
                <w:rFonts w:ascii="Times New Roman" w:hAnsi="Times New Roman"/>
                <w:bCs/>
                <w:sz w:val="24"/>
                <w:szCs w:val="24"/>
              </w:rPr>
              <w:t>Head of HealthCare Programs</w:t>
            </w:r>
          </w:p>
        </w:tc>
      </w:tr>
      <w:tr w:rsidR="00E43E72" w:rsidRPr="00E43E72" w:rsidTr="00E43E72">
        <w:tc>
          <w:tcPr>
            <w:tcW w:w="851" w:type="dxa"/>
          </w:tcPr>
          <w:p w:rsidR="00E43E72" w:rsidRPr="00E43E72" w:rsidRDefault="00E43E72" w:rsidP="00E43E7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43E72" w:rsidRDefault="00E43E72" w:rsidP="00E43E72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Tsitsi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Surameli</w:t>
            </w:r>
            <w:proofErr w:type="spellEnd"/>
          </w:p>
        </w:tc>
        <w:tc>
          <w:tcPr>
            <w:tcW w:w="6946" w:type="dxa"/>
          </w:tcPr>
          <w:p w:rsidR="00E43E72" w:rsidRPr="0072337D" w:rsidRDefault="00E43E72" w:rsidP="00E43E7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2337D">
              <w:rPr>
                <w:rFonts w:ascii="Times New Roman" w:hAnsi="Times New Roman"/>
                <w:sz w:val="24"/>
                <w:szCs w:val="24"/>
              </w:rPr>
              <w:t>Ministry of Corrections of Georgia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2337D">
              <w:rPr>
                <w:rFonts w:ascii="Times New Roman" w:hAnsi="Times New Roman"/>
                <w:sz w:val="24"/>
                <w:szCs w:val="24"/>
              </w:rPr>
              <w:t>Medical Department, Regulatory</w:t>
            </w:r>
            <w:r w:rsidRPr="00E30213">
              <w:rPr>
                <w:rFonts w:ascii="Times New Roman" w:hAnsi="Times New Roman"/>
                <w:sz w:val="24"/>
                <w:szCs w:val="24"/>
              </w:rPr>
              <w:t xml:space="preserve"> Division, Chief Specialist</w:t>
            </w:r>
          </w:p>
        </w:tc>
      </w:tr>
      <w:tr w:rsidR="00E43E72" w:rsidRPr="00E43E72" w:rsidTr="00E43E72">
        <w:tc>
          <w:tcPr>
            <w:tcW w:w="851" w:type="dxa"/>
          </w:tcPr>
          <w:p w:rsidR="00E43E72" w:rsidRPr="00E43E72" w:rsidRDefault="00E43E72" w:rsidP="00E43E7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43E72" w:rsidRDefault="00E43E72" w:rsidP="00E43E72">
            <w:pPr>
              <w:rPr>
                <w:rFonts w:ascii="Times New Roman" w:hAnsi="Times New Roman"/>
                <w:sz w:val="24"/>
                <w:szCs w:val="24"/>
              </w:rPr>
            </w:pPr>
            <w:r w:rsidRPr="0072337D">
              <w:rPr>
                <w:rFonts w:ascii="Times New Roman" w:hAnsi="Times New Roman"/>
                <w:bCs/>
                <w:sz w:val="24"/>
                <w:szCs w:val="24"/>
              </w:rPr>
              <w:t xml:space="preserve">Anna </w:t>
            </w:r>
            <w:proofErr w:type="spellStart"/>
            <w:r w:rsidRPr="0072337D">
              <w:rPr>
                <w:rFonts w:ascii="Times New Roman" w:hAnsi="Times New Roman"/>
                <w:bCs/>
                <w:sz w:val="24"/>
                <w:szCs w:val="24"/>
              </w:rPr>
              <w:t>Kvernadze</w:t>
            </w:r>
            <w:proofErr w:type="spellEnd"/>
          </w:p>
        </w:tc>
        <w:tc>
          <w:tcPr>
            <w:tcW w:w="6946" w:type="dxa"/>
          </w:tcPr>
          <w:p w:rsidR="00E43E72" w:rsidRPr="0072337D" w:rsidRDefault="00E43E72" w:rsidP="00E43E72">
            <w:pPr>
              <w:rPr>
                <w:rFonts w:ascii="Times New Roman" w:hAnsi="Times New Roman"/>
                <w:sz w:val="24"/>
                <w:szCs w:val="24"/>
              </w:rPr>
            </w:pPr>
            <w:r w:rsidRPr="0072337D">
              <w:rPr>
                <w:rFonts w:ascii="Times New Roman" w:hAnsi="Times New Roman"/>
                <w:sz w:val="24"/>
                <w:szCs w:val="24"/>
              </w:rPr>
              <w:t>Administration of the Government of Georgia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2337D">
              <w:rPr>
                <w:rFonts w:ascii="Times New Roman" w:hAnsi="Times New Roman"/>
                <w:sz w:val="24"/>
                <w:szCs w:val="24"/>
              </w:rPr>
              <w:t xml:space="preserve"> Advisor</w:t>
            </w:r>
            <w:r w:rsidRPr="0072337D">
              <w:rPr>
                <w:rFonts w:ascii="Times New Roman" w:hAnsi="Times New Roman"/>
                <w:sz w:val="24"/>
                <w:szCs w:val="24"/>
              </w:rPr>
              <w:br/>
              <w:t>Government Planning &amp; Innovations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43E72" w:rsidRPr="00E43E72" w:rsidTr="00E43E72">
        <w:tc>
          <w:tcPr>
            <w:tcW w:w="851" w:type="dxa"/>
          </w:tcPr>
          <w:p w:rsidR="00E43E72" w:rsidRPr="00E43E72" w:rsidRDefault="00E43E72" w:rsidP="00E43E7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43E72" w:rsidRPr="0072337D" w:rsidRDefault="00E43E72" w:rsidP="00E43E7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2337D">
              <w:rPr>
                <w:rFonts w:ascii="Times New Roman" w:hAnsi="Times New Roman"/>
                <w:sz w:val="24"/>
                <w:szCs w:val="24"/>
              </w:rPr>
              <w:t>Natalya Zakareishvili</w:t>
            </w:r>
          </w:p>
        </w:tc>
        <w:tc>
          <w:tcPr>
            <w:tcW w:w="6946" w:type="dxa"/>
          </w:tcPr>
          <w:p w:rsidR="00E43E72" w:rsidRPr="0072337D" w:rsidRDefault="00E43E72" w:rsidP="00E43E72">
            <w:pPr>
              <w:rPr>
                <w:rFonts w:ascii="Times New Roman" w:hAnsi="Times New Roman"/>
                <w:sz w:val="24"/>
                <w:szCs w:val="24"/>
              </w:rPr>
            </w:pPr>
            <w:r w:rsidRPr="0072337D">
              <w:rPr>
                <w:rFonts w:ascii="Times New Roman" w:hAnsi="Times New Roman"/>
                <w:sz w:val="24"/>
                <w:szCs w:val="24"/>
              </w:rPr>
              <w:t>UN Joint Team on HIV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2337D">
              <w:rPr>
                <w:rFonts w:ascii="Times New Roman" w:hAnsi="Times New Roman"/>
                <w:sz w:val="24"/>
                <w:szCs w:val="24"/>
              </w:rPr>
              <w:t>Program Analyst, Alternate CCM member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43E72" w:rsidRPr="00E43E72" w:rsidTr="00E43E72">
        <w:tc>
          <w:tcPr>
            <w:tcW w:w="851" w:type="dxa"/>
          </w:tcPr>
          <w:p w:rsidR="00E43E72" w:rsidRPr="00E43E72" w:rsidRDefault="00E43E72" w:rsidP="00E43E7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43E72" w:rsidRPr="0072337D" w:rsidRDefault="00E43E72" w:rsidP="00E43E72">
            <w:pPr>
              <w:rPr>
                <w:rFonts w:ascii="Times New Roman" w:hAnsi="Times New Roman"/>
                <w:sz w:val="24"/>
                <w:szCs w:val="24"/>
              </w:rPr>
            </w:pPr>
            <w:r w:rsidRPr="0072337D">
              <w:rPr>
                <w:rFonts w:ascii="Times New Roman" w:hAnsi="Times New Roman"/>
                <w:sz w:val="24"/>
                <w:szCs w:val="24"/>
              </w:rPr>
              <w:t>Dali Usharidze</w:t>
            </w:r>
          </w:p>
        </w:tc>
        <w:tc>
          <w:tcPr>
            <w:tcW w:w="6946" w:type="dxa"/>
          </w:tcPr>
          <w:p w:rsidR="00E43E72" w:rsidRPr="0072337D" w:rsidRDefault="00E43E72" w:rsidP="00E43E72">
            <w:pPr>
              <w:rPr>
                <w:rFonts w:ascii="Times New Roman" w:hAnsi="Times New Roman"/>
                <w:sz w:val="24"/>
                <w:szCs w:val="24"/>
              </w:rPr>
            </w:pPr>
            <w:r w:rsidRPr="0072337D">
              <w:rPr>
                <w:rFonts w:ascii="Times New Roman" w:hAnsi="Times New Roman"/>
                <w:sz w:val="24"/>
                <w:szCs w:val="24"/>
              </w:rPr>
              <w:t>NGO “New Way”</w:t>
            </w:r>
          </w:p>
        </w:tc>
      </w:tr>
      <w:tr w:rsidR="00E43E72" w:rsidRPr="00E43E72" w:rsidTr="00E43E72">
        <w:tc>
          <w:tcPr>
            <w:tcW w:w="851" w:type="dxa"/>
          </w:tcPr>
          <w:p w:rsidR="00E43E72" w:rsidRPr="00E43E72" w:rsidRDefault="00E43E72" w:rsidP="00E43E7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43E72" w:rsidRPr="0072337D" w:rsidRDefault="00E43E72" w:rsidP="00E43E72">
            <w:pPr>
              <w:rPr>
                <w:rFonts w:ascii="Times New Roman" w:hAnsi="Times New Roman"/>
                <w:sz w:val="24"/>
                <w:szCs w:val="24"/>
              </w:rPr>
            </w:pPr>
            <w:r w:rsidRPr="0072337D">
              <w:rPr>
                <w:rFonts w:ascii="Times New Roman" w:hAnsi="Times New Roman"/>
                <w:sz w:val="24"/>
                <w:szCs w:val="24"/>
              </w:rPr>
              <w:t>Lasha Tvaliashvili</w:t>
            </w:r>
          </w:p>
        </w:tc>
        <w:tc>
          <w:tcPr>
            <w:tcW w:w="6946" w:type="dxa"/>
          </w:tcPr>
          <w:p w:rsidR="00E43E72" w:rsidRPr="0072337D" w:rsidRDefault="00E43E72" w:rsidP="00E43E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NGO “Real People Real Vision”, r</w:t>
            </w:r>
            <w:r w:rsidRPr="0072337D">
              <w:rPr>
                <w:rFonts w:ascii="Times New Roman" w:hAnsi="Times New Roman"/>
                <w:sz w:val="24"/>
                <w:szCs w:val="24"/>
              </w:rPr>
              <w:t>epresentative of HIV infected community</w:t>
            </w:r>
          </w:p>
        </w:tc>
      </w:tr>
      <w:tr w:rsidR="00E43E72" w:rsidRPr="00E43E72" w:rsidTr="00E43E72">
        <w:tc>
          <w:tcPr>
            <w:tcW w:w="851" w:type="dxa"/>
          </w:tcPr>
          <w:p w:rsidR="00E43E72" w:rsidRPr="00E43E72" w:rsidRDefault="00E43E72" w:rsidP="00E43E7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43E72" w:rsidRPr="0072337D" w:rsidRDefault="00E43E72" w:rsidP="00E43E7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337D">
              <w:rPr>
                <w:rFonts w:ascii="Times New Roman" w:hAnsi="Times New Roman"/>
                <w:sz w:val="24"/>
                <w:szCs w:val="24"/>
              </w:rPr>
              <w:t>Konstantine</w:t>
            </w:r>
            <w:proofErr w:type="spellEnd"/>
            <w:r w:rsidRPr="0072337D">
              <w:rPr>
                <w:rFonts w:ascii="Times New Roman" w:hAnsi="Times New Roman"/>
                <w:sz w:val="24"/>
                <w:szCs w:val="24"/>
              </w:rPr>
              <w:t xml:space="preserve"> Labartkava</w:t>
            </w:r>
          </w:p>
        </w:tc>
        <w:tc>
          <w:tcPr>
            <w:tcW w:w="6946" w:type="dxa"/>
          </w:tcPr>
          <w:p w:rsidR="00E43E72" w:rsidRDefault="00E43E72" w:rsidP="00E43E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NGO “New Vector”, </w:t>
            </w:r>
            <w:r w:rsidRPr="0072337D">
              <w:rPr>
                <w:rFonts w:ascii="Times New Roman" w:hAnsi="Times New Roman"/>
                <w:sz w:val="24"/>
                <w:szCs w:val="24"/>
              </w:rPr>
              <w:t>Representative of KAP (IDU)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2337D">
              <w:rPr>
                <w:rFonts w:ascii="Times New Roman" w:hAnsi="Times New Roman"/>
                <w:sz w:val="24"/>
                <w:szCs w:val="24"/>
              </w:rPr>
              <w:t>CCM member</w:t>
            </w:r>
          </w:p>
        </w:tc>
      </w:tr>
      <w:tr w:rsidR="00E43E72" w:rsidRPr="00E43E72" w:rsidTr="00E43E72">
        <w:tc>
          <w:tcPr>
            <w:tcW w:w="851" w:type="dxa"/>
          </w:tcPr>
          <w:p w:rsidR="00E43E72" w:rsidRPr="00E43E72" w:rsidRDefault="00E43E72" w:rsidP="00E43E7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43E72" w:rsidRPr="0072337D" w:rsidRDefault="00E07688" w:rsidP="00E43E72">
            <w:pPr>
              <w:rPr>
                <w:rFonts w:ascii="Times New Roman" w:hAnsi="Times New Roman"/>
                <w:sz w:val="24"/>
                <w:szCs w:val="24"/>
              </w:rPr>
            </w:pPr>
            <w:r w:rsidRPr="0072337D">
              <w:rPr>
                <w:rFonts w:ascii="Times New Roman" w:hAnsi="Times New Roman"/>
                <w:sz w:val="24"/>
                <w:szCs w:val="24"/>
              </w:rPr>
              <w:t xml:space="preserve">David </w:t>
            </w:r>
            <w:proofErr w:type="spellStart"/>
            <w:r w:rsidRPr="0072337D">
              <w:rPr>
                <w:rFonts w:ascii="Times New Roman" w:hAnsi="Times New Roman"/>
                <w:sz w:val="24"/>
                <w:szCs w:val="24"/>
              </w:rPr>
              <w:t>Kakhaberi</w:t>
            </w:r>
            <w:proofErr w:type="spellEnd"/>
          </w:p>
        </w:tc>
        <w:tc>
          <w:tcPr>
            <w:tcW w:w="6946" w:type="dxa"/>
          </w:tcPr>
          <w:p w:rsidR="00E43E72" w:rsidRDefault="00E07688" w:rsidP="00E43E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NGO “Equity Movement”, </w:t>
            </w:r>
            <w:r w:rsidRPr="0072337D">
              <w:rPr>
                <w:rFonts w:ascii="Times New Roman" w:hAnsi="Times New Roman"/>
                <w:sz w:val="24"/>
                <w:szCs w:val="24"/>
              </w:rPr>
              <w:t>Representative of KAP (MSM)</w:t>
            </w:r>
            <w:r>
              <w:rPr>
                <w:rFonts w:ascii="Times New Roman" w:hAnsi="Times New Roman"/>
                <w:sz w:val="24"/>
                <w:szCs w:val="24"/>
              </w:rPr>
              <w:t>, CCM member</w:t>
            </w:r>
          </w:p>
        </w:tc>
      </w:tr>
      <w:tr w:rsidR="00E07688" w:rsidRPr="00E43E72" w:rsidTr="00E43E72">
        <w:tc>
          <w:tcPr>
            <w:tcW w:w="851" w:type="dxa"/>
          </w:tcPr>
          <w:p w:rsidR="00E07688" w:rsidRPr="00E43E72" w:rsidRDefault="00E07688" w:rsidP="00E43E7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07688" w:rsidRPr="0072337D" w:rsidRDefault="00E07688" w:rsidP="00E43E72">
            <w:pPr>
              <w:rPr>
                <w:rFonts w:ascii="Times New Roman" w:hAnsi="Times New Roman"/>
                <w:sz w:val="24"/>
                <w:szCs w:val="24"/>
              </w:rPr>
            </w:pPr>
            <w:r w:rsidRPr="008B1578">
              <w:rPr>
                <w:rFonts w:ascii="Times New Roman" w:eastAsia="PMingLiU" w:hAnsi="Times New Roman"/>
                <w:sz w:val="24"/>
                <w:szCs w:val="24"/>
                <w:lang w:eastAsia="ar-SA"/>
              </w:rPr>
              <w:t xml:space="preserve">Giorgi </w:t>
            </w:r>
            <w:proofErr w:type="spellStart"/>
            <w:r w:rsidRPr="008B1578">
              <w:rPr>
                <w:rFonts w:ascii="Times New Roman" w:eastAsia="PMingLiU" w:hAnsi="Times New Roman"/>
                <w:sz w:val="24"/>
                <w:szCs w:val="24"/>
                <w:lang w:eastAsia="ar-SA"/>
              </w:rPr>
              <w:t>Magradze</w:t>
            </w:r>
            <w:proofErr w:type="spellEnd"/>
          </w:p>
        </w:tc>
        <w:tc>
          <w:tcPr>
            <w:tcW w:w="6946" w:type="dxa"/>
          </w:tcPr>
          <w:p w:rsidR="00E07688" w:rsidRDefault="00E07688" w:rsidP="00E43E72">
            <w:pPr>
              <w:rPr>
                <w:rFonts w:ascii="Times New Roman" w:hAnsi="Times New Roman"/>
                <w:sz w:val="24"/>
                <w:szCs w:val="24"/>
              </w:rPr>
            </w:pPr>
            <w:r w:rsidRPr="0072337D">
              <w:rPr>
                <w:rFonts w:ascii="Times New Roman" w:eastAsia="PMingLiU" w:hAnsi="Times New Roman"/>
                <w:sz w:val="24"/>
                <w:szCs w:val="24"/>
                <w:lang w:eastAsia="ar-SA"/>
              </w:rPr>
              <w:t>G</w:t>
            </w:r>
            <w:r>
              <w:rPr>
                <w:rFonts w:ascii="Times New Roman" w:eastAsia="PMingLiU" w:hAnsi="Times New Roman"/>
                <w:sz w:val="24"/>
                <w:szCs w:val="24"/>
                <w:lang w:eastAsia="ar-SA"/>
              </w:rPr>
              <w:t xml:space="preserve">eorgian </w:t>
            </w:r>
            <w:r w:rsidRPr="0072337D">
              <w:rPr>
                <w:rFonts w:ascii="Times New Roman" w:eastAsia="PMingLiU" w:hAnsi="Times New Roman"/>
                <w:sz w:val="24"/>
                <w:szCs w:val="24"/>
                <w:lang w:eastAsia="ar-SA"/>
              </w:rPr>
              <w:t>H</w:t>
            </w:r>
            <w:r>
              <w:rPr>
                <w:rFonts w:ascii="Times New Roman" w:eastAsia="PMingLiU" w:hAnsi="Times New Roman"/>
                <w:sz w:val="24"/>
                <w:szCs w:val="24"/>
                <w:lang w:eastAsia="ar-SA"/>
              </w:rPr>
              <w:t xml:space="preserve">ealth Promotion and Education </w:t>
            </w:r>
            <w:r w:rsidRPr="0072337D">
              <w:rPr>
                <w:rFonts w:ascii="Times New Roman" w:eastAsia="PMingLiU" w:hAnsi="Times New Roman"/>
                <w:sz w:val="24"/>
                <w:szCs w:val="24"/>
                <w:lang w:eastAsia="ar-SA"/>
              </w:rPr>
              <w:t>F</w:t>
            </w:r>
            <w:r>
              <w:rPr>
                <w:rFonts w:ascii="Times New Roman" w:eastAsia="PMingLiU" w:hAnsi="Times New Roman"/>
                <w:sz w:val="24"/>
                <w:szCs w:val="24"/>
                <w:lang w:eastAsia="ar-SA"/>
              </w:rPr>
              <w:t xml:space="preserve">oundation - </w:t>
            </w:r>
            <w:r w:rsidRPr="0072337D">
              <w:rPr>
                <w:rFonts w:ascii="Times New Roman" w:eastAsia="PMingLiU" w:hAnsi="Times New Roman"/>
                <w:sz w:val="24"/>
                <w:szCs w:val="24"/>
                <w:lang w:eastAsia="ar-SA"/>
              </w:rPr>
              <w:t>TB Coalition member organization</w:t>
            </w:r>
            <w:r>
              <w:rPr>
                <w:rFonts w:ascii="Times New Roman" w:eastAsia="PMingLiU" w:hAnsi="Times New Roman"/>
                <w:sz w:val="24"/>
                <w:szCs w:val="24"/>
                <w:lang w:eastAsia="ar-SA"/>
              </w:rPr>
              <w:t xml:space="preserve">, </w:t>
            </w:r>
            <w:r w:rsidRPr="008B1578">
              <w:rPr>
                <w:rFonts w:ascii="Times New Roman" w:eastAsia="PMingLiU" w:hAnsi="Times New Roman"/>
                <w:sz w:val="24"/>
                <w:szCs w:val="24"/>
                <w:lang w:eastAsia="ar-SA"/>
              </w:rPr>
              <w:t>Deputy Board Chairman</w:t>
            </w:r>
          </w:p>
        </w:tc>
      </w:tr>
      <w:tr w:rsidR="00E07688" w:rsidRPr="00E43E72" w:rsidTr="00E43E72">
        <w:tc>
          <w:tcPr>
            <w:tcW w:w="851" w:type="dxa"/>
          </w:tcPr>
          <w:p w:rsidR="00E07688" w:rsidRPr="00E43E72" w:rsidRDefault="00E07688" w:rsidP="00E43E7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07688" w:rsidRPr="008B1578" w:rsidRDefault="00E07688" w:rsidP="00E43E72">
            <w:pPr>
              <w:rPr>
                <w:rFonts w:ascii="Times New Roman" w:eastAsia="PMingLiU" w:hAnsi="Times New Roman"/>
                <w:sz w:val="24"/>
                <w:szCs w:val="24"/>
                <w:lang w:eastAsia="ar-SA"/>
              </w:rPr>
            </w:pPr>
            <w:r w:rsidRPr="008B1578">
              <w:rPr>
                <w:rFonts w:ascii="Times New Roman" w:hAnsi="Times New Roman"/>
                <w:sz w:val="24"/>
                <w:szCs w:val="24"/>
              </w:rPr>
              <w:t xml:space="preserve">David </w:t>
            </w:r>
            <w:proofErr w:type="spellStart"/>
            <w:r w:rsidRPr="008B1578">
              <w:rPr>
                <w:rFonts w:ascii="Times New Roman" w:hAnsi="Times New Roman"/>
                <w:sz w:val="24"/>
                <w:szCs w:val="24"/>
              </w:rPr>
              <w:t>Alkhazashvili</w:t>
            </w:r>
            <w:proofErr w:type="spellEnd"/>
          </w:p>
        </w:tc>
        <w:tc>
          <w:tcPr>
            <w:tcW w:w="6946" w:type="dxa"/>
          </w:tcPr>
          <w:p w:rsidR="00E07688" w:rsidRPr="0072337D" w:rsidRDefault="00E07688" w:rsidP="00E43E72">
            <w:pPr>
              <w:rPr>
                <w:rFonts w:ascii="Times New Roman" w:eastAsia="PMingLiU" w:hAnsi="Times New Roman"/>
                <w:sz w:val="24"/>
                <w:szCs w:val="24"/>
                <w:lang w:eastAsia="ar-SA"/>
              </w:rPr>
            </w:pPr>
            <w:r w:rsidRPr="008B1578">
              <w:rPr>
                <w:rFonts w:ascii="Times New Roman" w:hAnsi="Times New Roman"/>
                <w:sz w:val="24"/>
                <w:szCs w:val="24"/>
              </w:rPr>
              <w:t>Georgia Patients’ Union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B1578">
              <w:rPr>
                <w:rFonts w:ascii="Times New Roman" w:hAnsi="Times New Roman"/>
                <w:sz w:val="24"/>
                <w:szCs w:val="24"/>
              </w:rPr>
              <w:t>Member of TB Advocacy group</w:t>
            </w:r>
          </w:p>
        </w:tc>
      </w:tr>
      <w:tr w:rsidR="00E07688" w:rsidRPr="00E43E72" w:rsidTr="00E43E72">
        <w:tc>
          <w:tcPr>
            <w:tcW w:w="851" w:type="dxa"/>
          </w:tcPr>
          <w:p w:rsidR="00E07688" w:rsidRPr="00E43E72" w:rsidRDefault="00E07688" w:rsidP="00E43E7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07688" w:rsidRPr="008B1578" w:rsidRDefault="00E07688" w:rsidP="00E43E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Nino Tsereteli</w:t>
            </w:r>
          </w:p>
        </w:tc>
        <w:tc>
          <w:tcPr>
            <w:tcW w:w="6946" w:type="dxa"/>
          </w:tcPr>
          <w:p w:rsidR="00E07688" w:rsidRPr="008B1578" w:rsidRDefault="00E07688" w:rsidP="00E43E72">
            <w:pPr>
              <w:rPr>
                <w:rFonts w:ascii="Times New Roman" w:hAnsi="Times New Roman"/>
                <w:sz w:val="24"/>
                <w:szCs w:val="24"/>
              </w:rPr>
            </w:pPr>
            <w:r w:rsidRPr="00E07688">
              <w:rPr>
                <w:rFonts w:ascii="Times New Roman" w:hAnsi="Times New Roman"/>
                <w:sz w:val="24"/>
                <w:szCs w:val="24"/>
              </w:rPr>
              <w:t>Center for Information and Counseling on Reproductive Health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Tanadgoma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executive director </w:t>
            </w:r>
          </w:p>
        </w:tc>
      </w:tr>
      <w:tr w:rsidR="00E07688" w:rsidRPr="00E43E72" w:rsidTr="00E43E72">
        <w:tc>
          <w:tcPr>
            <w:tcW w:w="851" w:type="dxa"/>
          </w:tcPr>
          <w:p w:rsidR="00E07688" w:rsidRPr="00E43E72" w:rsidRDefault="00E07688" w:rsidP="00E43E7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07688" w:rsidRDefault="00E07688" w:rsidP="00E43E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Maka Gogia</w:t>
            </w:r>
          </w:p>
        </w:tc>
        <w:tc>
          <w:tcPr>
            <w:tcW w:w="6946" w:type="dxa"/>
          </w:tcPr>
          <w:p w:rsidR="00E07688" w:rsidRPr="00E07688" w:rsidRDefault="00E07688" w:rsidP="00E43E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Georgian Harm Reduction Network, HIV program director</w:t>
            </w:r>
          </w:p>
        </w:tc>
      </w:tr>
      <w:tr w:rsidR="00E07688" w:rsidRPr="00E43E72" w:rsidTr="00E43E72">
        <w:tc>
          <w:tcPr>
            <w:tcW w:w="851" w:type="dxa"/>
          </w:tcPr>
          <w:p w:rsidR="00E07688" w:rsidRPr="00E43E72" w:rsidRDefault="00E07688" w:rsidP="00E43E7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07688" w:rsidRDefault="00E07688" w:rsidP="00E43E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Davit Ananiashvili</w:t>
            </w:r>
          </w:p>
        </w:tc>
        <w:tc>
          <w:tcPr>
            <w:tcW w:w="6946" w:type="dxa"/>
          </w:tcPr>
          <w:p w:rsidR="00E07688" w:rsidRDefault="00E07688" w:rsidP="00E43E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Georgian + Group</w:t>
            </w:r>
          </w:p>
        </w:tc>
      </w:tr>
      <w:tr w:rsidR="000A0FB7" w:rsidRPr="00E43E72" w:rsidTr="00E43E72">
        <w:tc>
          <w:tcPr>
            <w:tcW w:w="851" w:type="dxa"/>
          </w:tcPr>
          <w:p w:rsidR="000A0FB7" w:rsidRPr="00E43E72" w:rsidRDefault="000A0FB7" w:rsidP="00E43E7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A0FB7" w:rsidRDefault="000A0FB7" w:rsidP="00E43E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Davit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Subeliani</w:t>
            </w:r>
            <w:proofErr w:type="spellEnd"/>
          </w:p>
        </w:tc>
        <w:tc>
          <w:tcPr>
            <w:tcW w:w="6946" w:type="dxa"/>
          </w:tcPr>
          <w:p w:rsidR="000A0FB7" w:rsidRDefault="000A0FB7" w:rsidP="00E43E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“White Noise Movement”</w:t>
            </w:r>
          </w:p>
        </w:tc>
      </w:tr>
      <w:tr w:rsidR="00E07688" w:rsidRPr="00E43E72" w:rsidTr="00E43E72">
        <w:tc>
          <w:tcPr>
            <w:tcW w:w="851" w:type="dxa"/>
          </w:tcPr>
          <w:p w:rsidR="00E07688" w:rsidRPr="00E43E72" w:rsidRDefault="00E07688" w:rsidP="00E43E7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07688" w:rsidRDefault="00E07688" w:rsidP="00E43E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Otar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Jijeishvili</w:t>
            </w:r>
            <w:proofErr w:type="spellEnd"/>
          </w:p>
        </w:tc>
        <w:tc>
          <w:tcPr>
            <w:tcW w:w="6946" w:type="dxa"/>
          </w:tcPr>
          <w:p w:rsidR="00E07688" w:rsidRDefault="00E07688" w:rsidP="00E43E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“Fenix 2009”</w:t>
            </w:r>
          </w:p>
        </w:tc>
      </w:tr>
      <w:tr w:rsidR="00E07688" w:rsidRPr="00E43E72" w:rsidTr="00E43E72">
        <w:tc>
          <w:tcPr>
            <w:tcW w:w="851" w:type="dxa"/>
          </w:tcPr>
          <w:p w:rsidR="00E07688" w:rsidRPr="00E43E72" w:rsidRDefault="00E07688" w:rsidP="00E43E7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07688" w:rsidRDefault="00E07688" w:rsidP="00E43E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Tinatin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Kotrikadze</w:t>
            </w:r>
            <w:proofErr w:type="spellEnd"/>
          </w:p>
        </w:tc>
        <w:tc>
          <w:tcPr>
            <w:tcW w:w="6946" w:type="dxa"/>
          </w:tcPr>
          <w:p w:rsidR="00E07688" w:rsidRDefault="00E07688" w:rsidP="00E43E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MSF</w:t>
            </w:r>
          </w:p>
        </w:tc>
      </w:tr>
      <w:tr w:rsidR="00E07688" w:rsidRPr="00E43E72" w:rsidTr="00E43E72">
        <w:tc>
          <w:tcPr>
            <w:tcW w:w="851" w:type="dxa"/>
          </w:tcPr>
          <w:p w:rsidR="00E07688" w:rsidRPr="00E43E72" w:rsidRDefault="00E07688" w:rsidP="00E43E7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07688" w:rsidRDefault="00E07688" w:rsidP="00E43E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Natia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Morchiladze</w:t>
            </w:r>
            <w:proofErr w:type="spellEnd"/>
          </w:p>
        </w:tc>
        <w:tc>
          <w:tcPr>
            <w:tcW w:w="6946" w:type="dxa"/>
          </w:tcPr>
          <w:p w:rsidR="00E07688" w:rsidRDefault="00E07688" w:rsidP="00E43E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MSF</w:t>
            </w:r>
          </w:p>
        </w:tc>
      </w:tr>
    </w:tbl>
    <w:p w:rsidR="004F2EA3" w:rsidRPr="00E07688" w:rsidRDefault="004F2EA3" w:rsidP="00E07688">
      <w:pPr>
        <w:rPr>
          <w:rFonts w:asciiTheme="minorHAnsi" w:hAnsiTheme="minorHAnsi"/>
          <w:sz w:val="24"/>
          <w:szCs w:val="24"/>
          <w:lang w:val="ka-GE"/>
        </w:rPr>
      </w:pPr>
    </w:p>
    <w:sectPr w:rsidR="004F2EA3" w:rsidRPr="00E07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C01F5"/>
    <w:multiLevelType w:val="hybridMultilevel"/>
    <w:tmpl w:val="5AACE1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10736A"/>
    <w:multiLevelType w:val="hybridMultilevel"/>
    <w:tmpl w:val="9320C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264"/>
    <w:rsid w:val="000A0FB7"/>
    <w:rsid w:val="000B0BC0"/>
    <w:rsid w:val="000B166D"/>
    <w:rsid w:val="000E6D43"/>
    <w:rsid w:val="000F5335"/>
    <w:rsid w:val="001125C6"/>
    <w:rsid w:val="00117888"/>
    <w:rsid w:val="0012657E"/>
    <w:rsid w:val="00135060"/>
    <w:rsid w:val="0020701C"/>
    <w:rsid w:val="00255C73"/>
    <w:rsid w:val="00266D4D"/>
    <w:rsid w:val="00394595"/>
    <w:rsid w:val="003C2A92"/>
    <w:rsid w:val="003F30CB"/>
    <w:rsid w:val="004E29D8"/>
    <w:rsid w:val="004F2EA3"/>
    <w:rsid w:val="004F5589"/>
    <w:rsid w:val="005205B3"/>
    <w:rsid w:val="00590239"/>
    <w:rsid w:val="00616175"/>
    <w:rsid w:val="006D23AF"/>
    <w:rsid w:val="0072337D"/>
    <w:rsid w:val="007927BC"/>
    <w:rsid w:val="0086142B"/>
    <w:rsid w:val="008A4551"/>
    <w:rsid w:val="008B1578"/>
    <w:rsid w:val="008D1829"/>
    <w:rsid w:val="009424E2"/>
    <w:rsid w:val="009F3EF8"/>
    <w:rsid w:val="00A32F98"/>
    <w:rsid w:val="00A63263"/>
    <w:rsid w:val="00AA7B87"/>
    <w:rsid w:val="00AC7FDB"/>
    <w:rsid w:val="00C06264"/>
    <w:rsid w:val="00C56D9C"/>
    <w:rsid w:val="00C64FFB"/>
    <w:rsid w:val="00C92A7B"/>
    <w:rsid w:val="00DB4D01"/>
    <w:rsid w:val="00E07688"/>
    <w:rsid w:val="00E10B90"/>
    <w:rsid w:val="00E30213"/>
    <w:rsid w:val="00E3375D"/>
    <w:rsid w:val="00E43E72"/>
    <w:rsid w:val="00F171BA"/>
    <w:rsid w:val="00FD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264"/>
    <w:pPr>
      <w:spacing w:after="0" w:line="240" w:lineRule="auto"/>
    </w:pPr>
    <w:rPr>
      <w:rFonts w:ascii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558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76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264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4F55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NormalWeb">
    <w:name w:val="Normal (Web)"/>
    <w:basedOn w:val="Normal"/>
    <w:uiPriority w:val="99"/>
    <w:semiHidden/>
    <w:unhideWhenUsed/>
    <w:rsid w:val="00AC7FD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msonormal">
    <w:name w:val="x_msonormal"/>
    <w:basedOn w:val="Normal"/>
    <w:rsid w:val="004F2EA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F2EA3"/>
  </w:style>
  <w:style w:type="character" w:styleId="Hyperlink">
    <w:name w:val="Hyperlink"/>
    <w:basedOn w:val="DefaultParagraphFont"/>
    <w:uiPriority w:val="99"/>
    <w:semiHidden/>
    <w:unhideWhenUsed/>
    <w:rsid w:val="004F2EA3"/>
    <w:rPr>
      <w:color w:val="0000FF"/>
      <w:u w:val="single"/>
    </w:rPr>
  </w:style>
  <w:style w:type="table" w:styleId="TableGrid">
    <w:name w:val="Table Grid"/>
    <w:basedOn w:val="TableNormal"/>
    <w:uiPriority w:val="59"/>
    <w:unhideWhenUsed/>
    <w:rsid w:val="00E43E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E0768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264"/>
    <w:pPr>
      <w:spacing w:after="0" w:line="240" w:lineRule="auto"/>
    </w:pPr>
    <w:rPr>
      <w:rFonts w:ascii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558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76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264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4F55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NormalWeb">
    <w:name w:val="Normal (Web)"/>
    <w:basedOn w:val="Normal"/>
    <w:uiPriority w:val="99"/>
    <w:semiHidden/>
    <w:unhideWhenUsed/>
    <w:rsid w:val="00AC7FD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msonormal">
    <w:name w:val="x_msonormal"/>
    <w:basedOn w:val="Normal"/>
    <w:rsid w:val="004F2EA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F2EA3"/>
  </w:style>
  <w:style w:type="character" w:styleId="Hyperlink">
    <w:name w:val="Hyperlink"/>
    <w:basedOn w:val="DefaultParagraphFont"/>
    <w:uiPriority w:val="99"/>
    <w:semiHidden/>
    <w:unhideWhenUsed/>
    <w:rsid w:val="004F2EA3"/>
    <w:rPr>
      <w:color w:val="0000FF"/>
      <w:u w:val="single"/>
    </w:rPr>
  </w:style>
  <w:style w:type="table" w:styleId="TableGrid">
    <w:name w:val="Table Grid"/>
    <w:basedOn w:val="TableNormal"/>
    <w:uiPriority w:val="59"/>
    <w:unhideWhenUsed/>
    <w:rsid w:val="00E43E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E0768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1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2016-05-11T12:56:00Z</cp:lastPrinted>
  <dcterms:created xsi:type="dcterms:W3CDTF">2018-04-30T19:25:00Z</dcterms:created>
  <dcterms:modified xsi:type="dcterms:W3CDTF">2018-05-03T09:06:00Z</dcterms:modified>
</cp:coreProperties>
</file>